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AB" w:rsidRDefault="001538AB" w:rsidP="001538A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“The Ransom of Red Chief” </w:t>
      </w:r>
      <w:r w:rsidR="00376EAB">
        <w:rPr>
          <w:rStyle w:val="spellingerror"/>
          <w:rFonts w:ascii="Calibri" w:hAnsi="Calibri" w:cs="Calibri"/>
          <w:sz w:val="22"/>
          <w:szCs w:val="22"/>
        </w:rPr>
        <w:t xml:space="preserve">O </w:t>
      </w:r>
      <w:bookmarkStart w:id="0" w:name="_GoBack"/>
      <w:bookmarkEnd w:id="0"/>
      <w:r>
        <w:rPr>
          <w:rStyle w:val="spellingerror"/>
          <w:rFonts w:ascii="Calibri" w:hAnsi="Calibri" w:cs="Calibri"/>
          <w:sz w:val="22"/>
          <w:szCs w:val="22"/>
        </w:rPr>
        <w:t>Henry</w:t>
      </w: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38AB" w:rsidRDefault="001538AB" w:rsidP="001538A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Audio Link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38AB" w:rsidRDefault="001538AB" w:rsidP="001538AB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38AB" w:rsidRDefault="001538AB" w:rsidP="001538AB">
      <w:pPr>
        <w:pStyle w:val="paragraph"/>
        <w:textAlignment w:val="baseline"/>
      </w:pPr>
      <w:hyperlink r:id="rId4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https://www.youtube.com/watch?v=bp7kGI6xszI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38AB" w:rsidRDefault="001538AB" w:rsidP="001538AB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A2BDC" w:rsidRDefault="001A2BDC"/>
    <w:sectPr w:rsidR="001A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AB"/>
    <w:rsid w:val="001538AB"/>
    <w:rsid w:val="001A2BDC"/>
    <w:rsid w:val="003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69C3"/>
  <w15:chartTrackingRefBased/>
  <w15:docId w15:val="{5D500DE3-F06C-4D38-B9E2-E28AA8C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538AB"/>
  </w:style>
  <w:style w:type="character" w:customStyle="1" w:styleId="normaltextrun1">
    <w:name w:val="normaltextrun1"/>
    <w:basedOn w:val="DefaultParagraphFont"/>
    <w:rsid w:val="001538AB"/>
  </w:style>
  <w:style w:type="character" w:customStyle="1" w:styleId="eop">
    <w:name w:val="eop"/>
    <w:basedOn w:val="DefaultParagraphFont"/>
    <w:rsid w:val="0015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0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7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129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3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25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25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00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25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31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73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8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2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p7kGI6xs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Lindner</dc:creator>
  <cp:keywords/>
  <dc:description/>
  <cp:lastModifiedBy>Ann Lindner</cp:lastModifiedBy>
  <cp:revision>2</cp:revision>
  <dcterms:created xsi:type="dcterms:W3CDTF">2018-01-23T14:24:00Z</dcterms:created>
  <dcterms:modified xsi:type="dcterms:W3CDTF">2018-01-23T14:24:00Z</dcterms:modified>
</cp:coreProperties>
</file>